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D38" w:rsidRPr="00AE7489" w:rsidRDefault="002D6E3A">
      <w:pPr>
        <w:rPr>
          <w:b/>
        </w:rPr>
      </w:pPr>
      <w:r>
        <w:rPr>
          <w:b/>
        </w:rPr>
        <w:t xml:space="preserve">Пояснительная записка </w:t>
      </w:r>
      <w:r w:rsidR="00862596" w:rsidRPr="00AE7489">
        <w:rPr>
          <w:b/>
        </w:rPr>
        <w:t xml:space="preserve">о результатах оценки </w:t>
      </w:r>
      <w:r w:rsidR="00D92D38" w:rsidRPr="00AE7489">
        <w:rPr>
          <w:b/>
        </w:rPr>
        <w:t>качества финансового менеджмента</w:t>
      </w:r>
      <w:r w:rsidR="00862596" w:rsidRPr="00AE7489">
        <w:rPr>
          <w:b/>
        </w:rPr>
        <w:t>,</w:t>
      </w:r>
      <w:r w:rsidR="00D92D38" w:rsidRPr="00AE7489">
        <w:rPr>
          <w:b/>
        </w:rPr>
        <w:t xml:space="preserve"> </w:t>
      </w:r>
      <w:r w:rsidR="00862596" w:rsidRPr="00AE7489">
        <w:rPr>
          <w:b/>
        </w:rPr>
        <w:t>проведенного в</w:t>
      </w:r>
    </w:p>
    <w:p w:rsidR="00453537" w:rsidRPr="00AE7489" w:rsidRDefault="00862596" w:rsidP="00D92D38">
      <w:pPr>
        <w:ind w:left="-426"/>
        <w:rPr>
          <w:b/>
        </w:rPr>
      </w:pPr>
      <w:r w:rsidRPr="00AE7489">
        <w:rPr>
          <w:b/>
        </w:rPr>
        <w:t xml:space="preserve"> </w:t>
      </w:r>
      <w:r w:rsidR="008C71CD">
        <w:rPr>
          <w:b/>
        </w:rPr>
        <w:t xml:space="preserve">отношении учреждений, </w:t>
      </w:r>
      <w:r w:rsidR="00FE214D">
        <w:rPr>
          <w:b/>
        </w:rPr>
        <w:t xml:space="preserve">подведомственных администрации Сорочинского городского округа </w:t>
      </w:r>
      <w:r w:rsidR="000B5719">
        <w:rPr>
          <w:b/>
        </w:rPr>
        <w:t>за 202</w:t>
      </w:r>
      <w:r w:rsidR="00D131E1">
        <w:rPr>
          <w:b/>
        </w:rPr>
        <w:t>2</w:t>
      </w:r>
      <w:r w:rsidR="000B5719">
        <w:rPr>
          <w:b/>
        </w:rPr>
        <w:t xml:space="preserve"> </w:t>
      </w:r>
      <w:r w:rsidR="00D92D38" w:rsidRPr="00AE7489">
        <w:rPr>
          <w:b/>
        </w:rPr>
        <w:t>год</w:t>
      </w:r>
      <w:bookmarkStart w:id="0" w:name="_GoBack"/>
      <w:bookmarkEnd w:id="0"/>
    </w:p>
    <w:p w:rsidR="00D92D38" w:rsidRDefault="00D92D38" w:rsidP="00D92D38">
      <w:pPr>
        <w:ind w:left="-426"/>
      </w:pPr>
      <w:r>
        <w:t xml:space="preserve">Оценка качества финансового </w:t>
      </w:r>
      <w:r w:rsidR="00AE7489">
        <w:t>менеджмен</w:t>
      </w:r>
      <w:r w:rsidR="00453537">
        <w:t xml:space="preserve">та </w:t>
      </w:r>
      <w:r w:rsidR="00B15CF7">
        <w:t xml:space="preserve">проводилась </w:t>
      </w:r>
      <w:r w:rsidR="00453537">
        <w:t xml:space="preserve">в соответствии с Порядком </w:t>
      </w:r>
      <w:proofErr w:type="gramStart"/>
      <w:r w:rsidR="00453537">
        <w:t>проведения  администрацией</w:t>
      </w:r>
      <w:proofErr w:type="gramEnd"/>
      <w:r w:rsidR="00453537">
        <w:t xml:space="preserve">  Сорочинского городского округа </w:t>
      </w:r>
      <w:r w:rsidR="00B15CF7">
        <w:t>Оренбургской области в отношении  подведомственных адм</w:t>
      </w:r>
      <w:r w:rsidR="00B74B5E">
        <w:t>инистраторов  бюджетных средств,</w:t>
      </w:r>
      <w:r w:rsidR="00B15CF7">
        <w:t xml:space="preserve"> у</w:t>
      </w:r>
      <w:r w:rsidR="000B5719">
        <w:t>твержденным Постановлением  №2264-п от 11.09</w:t>
      </w:r>
      <w:r w:rsidR="00B15CF7">
        <w:t>.2020 года</w:t>
      </w:r>
      <w:r w:rsidR="00FE214D">
        <w:t xml:space="preserve"> (далее Порядок) в отношении учреждений :</w:t>
      </w:r>
    </w:p>
    <w:p w:rsidR="002E7959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«Многофункциональный центр предоставления государственных услуг населению»</w:t>
      </w:r>
    </w:p>
    <w:p w:rsidR="00FE214D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«Хозяйственная группа по обслуживанию органов местного самоуправления»</w:t>
      </w:r>
    </w:p>
    <w:p w:rsidR="00FE214D" w:rsidRDefault="00FE214D" w:rsidP="00FE214D">
      <w:pPr>
        <w:ind w:left="-426"/>
      </w:pPr>
      <w:r w:rsidRPr="00FE214D">
        <w:t>Оценка качества финансового мене</w:t>
      </w:r>
      <w:r>
        <w:t xml:space="preserve">джмента </w:t>
      </w:r>
      <w:r w:rsidR="00577A32">
        <w:t>производилась по следующим направлениям:</w:t>
      </w:r>
    </w:p>
    <w:p w:rsidR="00577A32" w:rsidRDefault="00577A32" w:rsidP="00FE214D">
      <w:pPr>
        <w:ind w:left="-426"/>
      </w:pPr>
      <w:r>
        <w:t xml:space="preserve">- оценка </w:t>
      </w:r>
      <w:r w:rsidR="000B5719">
        <w:t>показателей, характеризующих качество управления расходами</w:t>
      </w:r>
      <w:r>
        <w:t>;</w:t>
      </w:r>
    </w:p>
    <w:p w:rsidR="000B5719" w:rsidRDefault="000B5719" w:rsidP="000B5719">
      <w:pPr>
        <w:ind w:left="-426"/>
      </w:pPr>
      <w:r>
        <w:t>- оценка показателей, характеризующих качество управления доходами;</w:t>
      </w:r>
    </w:p>
    <w:p w:rsidR="000B5719" w:rsidRDefault="000B5719" w:rsidP="000B5719">
      <w:pPr>
        <w:ind w:left="-426"/>
      </w:pPr>
      <w:r>
        <w:t xml:space="preserve"> - оценка показателей, характеризующих раскрытие информации в сети Интернет;</w:t>
      </w:r>
    </w:p>
    <w:p w:rsidR="000B5719" w:rsidRDefault="000B5719" w:rsidP="000B5719">
      <w:pPr>
        <w:ind w:left="-426"/>
      </w:pPr>
      <w:r>
        <w:t>- оценка показателей, характеризующих контроль и учет;</w:t>
      </w:r>
    </w:p>
    <w:p w:rsidR="000B5719" w:rsidRDefault="000B5719" w:rsidP="000B5719">
      <w:pPr>
        <w:ind w:left="-426"/>
      </w:pPr>
      <w:r>
        <w:t>- оценка показателей, характеризующих управление активами;</w:t>
      </w:r>
    </w:p>
    <w:p w:rsidR="00F63AFF" w:rsidRDefault="000B5719" w:rsidP="00FE214D">
      <w:pPr>
        <w:ind w:left="-426"/>
      </w:pPr>
      <w:r>
        <w:t>Оценка</w:t>
      </w:r>
      <w:r w:rsidR="003B471C">
        <w:t xml:space="preserve"> качества </w:t>
      </w:r>
      <w:r>
        <w:t>ф</w:t>
      </w:r>
      <w:r w:rsidR="002E7457">
        <w:t>инансового менеджмента проводила</w:t>
      </w:r>
      <w:r>
        <w:t>сь на основании информации</w:t>
      </w:r>
      <w:r w:rsidR="00E90519">
        <w:t xml:space="preserve"> и материалов, предоставляемых учреждениями, отраженной в Приложении №2 Порядка, согласно перечню показателей по форме согласно Приложению №1 к Порядку проведения  администрацией  Сорочинского городского округа Оренбургской области мониторинга качества финансового менеджмента  в отношении  подведомственных администраторов  бюджетных средств</w:t>
      </w:r>
      <w:r w:rsidR="003B471C">
        <w:t xml:space="preserve">. По </w:t>
      </w:r>
      <w:r w:rsidR="005B54F9">
        <w:t xml:space="preserve">результатам проведенного анализа </w:t>
      </w:r>
      <w:r w:rsidR="00CB0A3A">
        <w:t>учреждения</w:t>
      </w:r>
      <w:r w:rsidR="00C06FC2">
        <w:t>,</w:t>
      </w:r>
      <w:r w:rsidR="00CB0A3A">
        <w:t xml:space="preserve"> </w:t>
      </w:r>
      <w:r w:rsidR="00C06FC2">
        <w:t>подведомственные администрации Сорочинского округа получили следующие оценки качества финансового менеджмента:</w:t>
      </w:r>
    </w:p>
    <w:p w:rsidR="00C06FC2" w:rsidRPr="00C01932" w:rsidRDefault="00C06FC2" w:rsidP="00C06FC2">
      <w:pPr>
        <w:ind w:left="-426"/>
      </w:pPr>
      <w:r w:rsidRPr="00C01932">
        <w:t xml:space="preserve">МКУ «Многофункциональный центр предоставления государственных </w:t>
      </w:r>
      <w:r w:rsidR="00E90519">
        <w:t>и муниципальных услуг</w:t>
      </w:r>
      <w:r w:rsidRPr="00C01932">
        <w:t>»</w:t>
      </w:r>
      <w:r w:rsidR="00C01932" w:rsidRPr="00C01932">
        <w:t>-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E90519">
        <w:t>сумма баллов равна 5</w:t>
      </w:r>
      <w:r w:rsidR="005522BD">
        <w:t>4</w:t>
      </w:r>
      <w:r>
        <w:t xml:space="preserve"> баллам из максимально возможной оценки качества ф</w:t>
      </w:r>
      <w:r w:rsidR="00E90519">
        <w:t>инансового менеджмента равной 5</w:t>
      </w:r>
      <w:r w:rsidR="005522BD">
        <w:t>4</w:t>
      </w:r>
      <w:r w:rsidR="00E90519">
        <w:t xml:space="preserve"> баллам. Уровень </w:t>
      </w:r>
      <w:proofErr w:type="gramStart"/>
      <w:r w:rsidR="00E90519">
        <w:t xml:space="preserve">качества </w:t>
      </w:r>
      <w:r>
        <w:t xml:space="preserve"> ф</w:t>
      </w:r>
      <w:r w:rsidR="00E90519">
        <w:t>инансового</w:t>
      </w:r>
      <w:proofErr w:type="gramEnd"/>
      <w:r w:rsidR="00E90519">
        <w:t xml:space="preserve"> менеджмента  - высокий</w:t>
      </w:r>
      <w:r w:rsidR="00D131E1">
        <w:t xml:space="preserve"> (100%)</w:t>
      </w:r>
      <w:r>
        <w:t>.</w:t>
      </w:r>
    </w:p>
    <w:p w:rsidR="00C06FC2" w:rsidRDefault="00C06FC2" w:rsidP="00C06FC2">
      <w:pPr>
        <w:ind w:left="-426"/>
      </w:pPr>
      <w:r w:rsidRPr="00C01932">
        <w:t>МКУ «Хозяйственная группа по обслуживанию органов местного самоуправления»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8C71CD">
        <w:t>сумма баллов равна 5</w:t>
      </w:r>
      <w:r w:rsidR="005522BD">
        <w:t>0</w:t>
      </w:r>
      <w:r>
        <w:t xml:space="preserve"> баллам из максимально возможной оценки качества ф</w:t>
      </w:r>
      <w:r w:rsidR="005522BD">
        <w:t>инансового менеджмента равной 54</w:t>
      </w:r>
      <w:r w:rsidR="008C71CD">
        <w:t xml:space="preserve"> баллам. Уровень качества  финансового менеджмента  - высокий</w:t>
      </w:r>
      <w:r w:rsidR="006908C0">
        <w:t xml:space="preserve"> (92,6</w:t>
      </w:r>
      <w:r w:rsidR="00D131E1">
        <w:t>%)</w:t>
      </w:r>
      <w:r w:rsidR="008C71CD">
        <w:t>.</w:t>
      </w: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Pr="00FE214D" w:rsidRDefault="00577A32" w:rsidP="00FE214D">
      <w:pPr>
        <w:ind w:left="-426"/>
      </w:pPr>
    </w:p>
    <w:p w:rsidR="00B15CF7" w:rsidRPr="00FE214D" w:rsidRDefault="00B15CF7" w:rsidP="00FE214D">
      <w:pPr>
        <w:ind w:left="-426"/>
      </w:pPr>
    </w:p>
    <w:p w:rsidR="00D92D38" w:rsidRPr="00FE214D" w:rsidRDefault="00D92D38" w:rsidP="00D92D38">
      <w:pPr>
        <w:ind w:left="-426"/>
      </w:pPr>
    </w:p>
    <w:p w:rsidR="00D92D38" w:rsidRDefault="00D92D38"/>
    <w:sectPr w:rsidR="00D92D38" w:rsidSect="004535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0FA"/>
    <w:rsid w:val="000B5719"/>
    <w:rsid w:val="002D6E3A"/>
    <w:rsid w:val="002E7457"/>
    <w:rsid w:val="002E7959"/>
    <w:rsid w:val="0031438D"/>
    <w:rsid w:val="003B471C"/>
    <w:rsid w:val="00453537"/>
    <w:rsid w:val="00544B04"/>
    <w:rsid w:val="005522BD"/>
    <w:rsid w:val="00577A32"/>
    <w:rsid w:val="005820FA"/>
    <w:rsid w:val="005B54F9"/>
    <w:rsid w:val="00676929"/>
    <w:rsid w:val="006908C0"/>
    <w:rsid w:val="006B5E34"/>
    <w:rsid w:val="006F7FCF"/>
    <w:rsid w:val="007B3C24"/>
    <w:rsid w:val="00862596"/>
    <w:rsid w:val="008C71CD"/>
    <w:rsid w:val="00AE7489"/>
    <w:rsid w:val="00B15CF7"/>
    <w:rsid w:val="00B74B5E"/>
    <w:rsid w:val="00BF53DC"/>
    <w:rsid w:val="00C01932"/>
    <w:rsid w:val="00C06FC2"/>
    <w:rsid w:val="00CB0A3A"/>
    <w:rsid w:val="00D131E1"/>
    <w:rsid w:val="00D92D38"/>
    <w:rsid w:val="00E90519"/>
    <w:rsid w:val="00F63AFF"/>
    <w:rsid w:val="00FE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1BA31-4365-4DA6-92EE-BC9F444C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User</cp:lastModifiedBy>
  <cp:revision>10</cp:revision>
  <cp:lastPrinted>2021-03-10T10:01:00Z</cp:lastPrinted>
  <dcterms:created xsi:type="dcterms:W3CDTF">2021-03-10T09:40:00Z</dcterms:created>
  <dcterms:modified xsi:type="dcterms:W3CDTF">2026-02-26T07:14:00Z</dcterms:modified>
</cp:coreProperties>
</file>